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7677" w14:textId="5A88B65B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nr </w:t>
      </w:r>
      <w:r w:rsidR="00964E70">
        <w:rPr>
          <w:rFonts w:ascii="Arial" w:hAnsi="Arial" w:cs="Arial"/>
          <w:b/>
        </w:rPr>
        <w:t>24</w:t>
      </w:r>
      <w:r w:rsidR="00CC5FBB">
        <w:rPr>
          <w:rFonts w:ascii="Arial" w:hAnsi="Arial" w:cs="Arial"/>
          <w:b/>
        </w:rPr>
        <w:t>/ 2019</w:t>
      </w:r>
    </w:p>
    <w:p w14:paraId="42188235" w14:textId="586743E7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</w:t>
      </w:r>
      <w:r w:rsidR="00FB1B8D">
        <w:rPr>
          <w:rFonts w:ascii="Arial" w:hAnsi="Arial" w:cs="Arial"/>
          <w:b/>
        </w:rPr>
        <w:t xml:space="preserve">: </w:t>
      </w:r>
      <w:r w:rsidR="00964E70">
        <w:rPr>
          <w:rFonts w:ascii="Arial" w:hAnsi="Arial" w:cs="Arial"/>
          <w:bCs/>
        </w:rPr>
        <w:t>25</w:t>
      </w:r>
      <w:r w:rsidR="00FB1B8D" w:rsidRPr="00FB1B8D">
        <w:rPr>
          <w:rFonts w:ascii="Arial" w:hAnsi="Arial" w:cs="Arial"/>
          <w:bCs/>
        </w:rPr>
        <w:t xml:space="preserve"> czerwca</w:t>
      </w:r>
      <w:r w:rsidR="002D0935" w:rsidRPr="00FB1B8D">
        <w:rPr>
          <w:rFonts w:ascii="Arial" w:hAnsi="Arial" w:cs="Arial"/>
          <w:bCs/>
        </w:rPr>
        <w:t xml:space="preserve"> 2019</w:t>
      </w:r>
      <w:r w:rsidR="00CC5FBB" w:rsidRPr="00FB1B8D">
        <w:rPr>
          <w:rFonts w:ascii="Arial" w:hAnsi="Arial" w:cs="Arial"/>
          <w:bCs/>
        </w:rPr>
        <w:t xml:space="preserve"> </w:t>
      </w:r>
      <w:r w:rsidRPr="00FB1B8D">
        <w:rPr>
          <w:rFonts w:ascii="Arial" w:hAnsi="Arial" w:cs="Arial"/>
          <w:bCs/>
        </w:rPr>
        <w:t>r.</w:t>
      </w:r>
    </w:p>
    <w:p w14:paraId="68052676" w14:textId="44CEB5D3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7E2540">
        <w:rPr>
          <w:rFonts w:ascii="Arial" w:hAnsi="Arial" w:cs="Arial"/>
        </w:rPr>
        <w:t>Lista akcjonariuszy posiadających ponad 5%</w:t>
      </w:r>
      <w:r w:rsidR="0085334E">
        <w:rPr>
          <w:rFonts w:ascii="Arial" w:hAnsi="Arial" w:cs="Arial"/>
        </w:rPr>
        <w:t xml:space="preserve"> na </w:t>
      </w:r>
      <w:r w:rsidR="00964E70">
        <w:rPr>
          <w:rFonts w:ascii="Arial" w:hAnsi="Arial" w:cs="Arial"/>
        </w:rPr>
        <w:t>Z</w:t>
      </w:r>
      <w:r w:rsidR="0085334E">
        <w:rPr>
          <w:rFonts w:ascii="Arial" w:hAnsi="Arial" w:cs="Arial"/>
        </w:rPr>
        <w:t xml:space="preserve">wyczajnym Walnym Zgromadzeniu w dniu </w:t>
      </w:r>
      <w:r w:rsidR="00964E70">
        <w:rPr>
          <w:rFonts w:ascii="Arial" w:hAnsi="Arial" w:cs="Arial"/>
        </w:rPr>
        <w:t>25</w:t>
      </w:r>
      <w:r w:rsidR="00FB1B8D">
        <w:rPr>
          <w:rFonts w:ascii="Arial" w:hAnsi="Arial" w:cs="Arial"/>
        </w:rPr>
        <w:t xml:space="preserve"> czerwca 2019 r. </w:t>
      </w:r>
    </w:p>
    <w:p w14:paraId="5DF3A9A4" w14:textId="7D37F3C4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85334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70 pkt 3 Ustawy o ofercie </w:t>
      </w:r>
    </w:p>
    <w:p w14:paraId="0E7A9F8E" w14:textId="242C98EE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3D0F8D5A" w14:textId="5FD25B19" w:rsidR="0024653B" w:rsidRDefault="0024653B" w:rsidP="00CB6480">
      <w:pPr>
        <w:spacing w:before="100" w:beforeAutospacing="1" w:after="100" w:afterAutospacing="1"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24653B">
        <w:rPr>
          <w:rStyle w:val="a11"/>
          <w:rFonts w:ascii="Arial" w:hAnsi="Arial" w:cs="Arial"/>
          <w:iCs/>
          <w:sz w:val="22"/>
          <w:szCs w:val="22"/>
        </w:rPr>
        <w:t>Zarząd REINO Capital S.A. z siedzibą w Warszawie, w związku z</w:t>
      </w:r>
      <w:r w:rsidR="00964E70">
        <w:rPr>
          <w:rStyle w:val="a11"/>
          <w:rFonts w:ascii="Arial" w:hAnsi="Arial" w:cs="Arial"/>
          <w:iCs/>
          <w:sz w:val="22"/>
          <w:szCs w:val="22"/>
        </w:rPr>
        <w:t>e</w:t>
      </w:r>
      <w:r w:rsidRPr="0024653B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964E70">
        <w:rPr>
          <w:rStyle w:val="a11"/>
          <w:rFonts w:ascii="Arial" w:hAnsi="Arial" w:cs="Arial"/>
          <w:iCs/>
          <w:sz w:val="22"/>
          <w:szCs w:val="22"/>
        </w:rPr>
        <w:t>Z</w:t>
      </w:r>
      <w:r w:rsidRPr="0024653B">
        <w:rPr>
          <w:rStyle w:val="a11"/>
          <w:rFonts w:ascii="Arial" w:hAnsi="Arial" w:cs="Arial"/>
          <w:iCs/>
          <w:sz w:val="22"/>
          <w:szCs w:val="22"/>
        </w:rPr>
        <w:t xml:space="preserve">wyczajnym Walnym Zgromadzeniem w dniu </w:t>
      </w:r>
      <w:r w:rsidR="00964E70">
        <w:rPr>
          <w:rStyle w:val="a11"/>
          <w:rFonts w:ascii="Arial" w:hAnsi="Arial" w:cs="Arial"/>
          <w:iCs/>
          <w:sz w:val="22"/>
          <w:szCs w:val="22"/>
        </w:rPr>
        <w:t>25</w:t>
      </w:r>
      <w:r w:rsidR="00357451">
        <w:rPr>
          <w:rStyle w:val="a11"/>
          <w:rFonts w:ascii="Arial" w:hAnsi="Arial" w:cs="Arial"/>
          <w:iCs/>
          <w:sz w:val="22"/>
          <w:szCs w:val="22"/>
        </w:rPr>
        <w:t xml:space="preserve"> czerwca</w:t>
      </w:r>
      <w:r w:rsidRPr="0024653B">
        <w:rPr>
          <w:rStyle w:val="a11"/>
          <w:rFonts w:ascii="Arial" w:hAnsi="Arial" w:cs="Arial"/>
          <w:iCs/>
          <w:sz w:val="22"/>
          <w:szCs w:val="22"/>
        </w:rPr>
        <w:t xml:space="preserve"> 2019 r., podaje </w:t>
      </w:r>
      <w:r w:rsidR="00FB1B8D">
        <w:rPr>
          <w:rStyle w:val="a11"/>
          <w:rFonts w:ascii="Arial" w:hAnsi="Arial" w:cs="Arial"/>
          <w:iCs/>
          <w:sz w:val="22"/>
          <w:szCs w:val="22"/>
        </w:rPr>
        <w:t xml:space="preserve">do publicznej wiadomości </w:t>
      </w:r>
      <w:r w:rsidRPr="0024653B">
        <w:rPr>
          <w:rStyle w:val="a11"/>
          <w:rFonts w:ascii="Arial" w:hAnsi="Arial" w:cs="Arial"/>
          <w:iCs/>
          <w:sz w:val="22"/>
          <w:szCs w:val="22"/>
        </w:rPr>
        <w:t>w załączeniu listę akcjonariuszy posiadających co najmniej 5 proc. na tym walnym zgromadzeniu. </w:t>
      </w:r>
    </w:p>
    <w:p w14:paraId="7F257F38" w14:textId="77777777" w:rsidR="007E2540" w:rsidRDefault="007E2540" w:rsidP="00993ECA">
      <w:pPr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01215C5B" w14:textId="2267B20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  <w:bookmarkStart w:id="0" w:name="_GoBack"/>
      <w:bookmarkEnd w:id="0"/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8C4E" w14:textId="77777777" w:rsidR="00AC7998" w:rsidRDefault="00AC7998" w:rsidP="004E5EC3">
      <w:pPr>
        <w:spacing w:after="0" w:line="240" w:lineRule="auto"/>
      </w:pPr>
      <w:r>
        <w:separator/>
      </w:r>
    </w:p>
  </w:endnote>
  <w:endnote w:type="continuationSeparator" w:id="0">
    <w:p w14:paraId="0BF3CAA0" w14:textId="77777777" w:rsidR="00AC7998" w:rsidRDefault="00AC7998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34F0B" w14:textId="77777777" w:rsidR="00AC7998" w:rsidRDefault="00AC7998" w:rsidP="004E5EC3">
      <w:pPr>
        <w:spacing w:after="0" w:line="240" w:lineRule="auto"/>
      </w:pPr>
      <w:r>
        <w:separator/>
      </w:r>
    </w:p>
  </w:footnote>
  <w:footnote w:type="continuationSeparator" w:id="0">
    <w:p w14:paraId="383DACDC" w14:textId="77777777" w:rsidR="00AC7998" w:rsidRDefault="00AC7998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4653B"/>
    <w:rsid w:val="002509B1"/>
    <w:rsid w:val="0027355F"/>
    <w:rsid w:val="002808DC"/>
    <w:rsid w:val="002B1110"/>
    <w:rsid w:val="002D0935"/>
    <w:rsid w:val="00304394"/>
    <w:rsid w:val="003122D1"/>
    <w:rsid w:val="0032040B"/>
    <w:rsid w:val="003463D0"/>
    <w:rsid w:val="00357451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1226B"/>
    <w:rsid w:val="00722476"/>
    <w:rsid w:val="00735987"/>
    <w:rsid w:val="007B146E"/>
    <w:rsid w:val="007C6315"/>
    <w:rsid w:val="007D210B"/>
    <w:rsid w:val="007E2540"/>
    <w:rsid w:val="008048A0"/>
    <w:rsid w:val="00825433"/>
    <w:rsid w:val="0085334E"/>
    <w:rsid w:val="008603B8"/>
    <w:rsid w:val="008A2229"/>
    <w:rsid w:val="008B171D"/>
    <w:rsid w:val="008B33DB"/>
    <w:rsid w:val="0091023B"/>
    <w:rsid w:val="00920A21"/>
    <w:rsid w:val="009217D3"/>
    <w:rsid w:val="00945EF6"/>
    <w:rsid w:val="00964E70"/>
    <w:rsid w:val="00993ECA"/>
    <w:rsid w:val="009F129B"/>
    <w:rsid w:val="00A06902"/>
    <w:rsid w:val="00A31912"/>
    <w:rsid w:val="00AA51ED"/>
    <w:rsid w:val="00AA6D75"/>
    <w:rsid w:val="00AC7998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B4D0D"/>
    <w:rsid w:val="00BC511A"/>
    <w:rsid w:val="00BD3AE9"/>
    <w:rsid w:val="00C04650"/>
    <w:rsid w:val="00C17BA4"/>
    <w:rsid w:val="00C253AB"/>
    <w:rsid w:val="00C75772"/>
    <w:rsid w:val="00C86460"/>
    <w:rsid w:val="00CA7268"/>
    <w:rsid w:val="00CB6480"/>
    <w:rsid w:val="00CC02A8"/>
    <w:rsid w:val="00CC5FBB"/>
    <w:rsid w:val="00CE1B3E"/>
    <w:rsid w:val="00CE347D"/>
    <w:rsid w:val="00D04669"/>
    <w:rsid w:val="00D40F0B"/>
    <w:rsid w:val="00D53255"/>
    <w:rsid w:val="00D73D42"/>
    <w:rsid w:val="00DD3865"/>
    <w:rsid w:val="00DF2B7A"/>
    <w:rsid w:val="00E0054E"/>
    <w:rsid w:val="00E22145"/>
    <w:rsid w:val="00E23741"/>
    <w:rsid w:val="00E33A77"/>
    <w:rsid w:val="00E343ED"/>
    <w:rsid w:val="00E6531C"/>
    <w:rsid w:val="00EA7991"/>
    <w:rsid w:val="00EC44F4"/>
    <w:rsid w:val="00EF26B9"/>
    <w:rsid w:val="00F254ED"/>
    <w:rsid w:val="00F44BDB"/>
    <w:rsid w:val="00F662D6"/>
    <w:rsid w:val="00FB1B8D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2019-06-25T12:24:00Z</dcterms:created>
  <dcterms:modified xsi:type="dcterms:W3CDTF">2019-06-25T12:24:00Z</dcterms:modified>
</cp:coreProperties>
</file>