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097B6C32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4E06F5">
        <w:rPr>
          <w:rFonts w:ascii="Arial" w:hAnsi="Arial" w:cs="Arial"/>
          <w:b/>
        </w:rPr>
        <w:t>13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</w:t>
      </w:r>
      <w:r w:rsidR="004E06F5">
        <w:rPr>
          <w:rFonts w:ascii="Arial" w:hAnsi="Arial" w:cs="Arial"/>
          <w:b/>
        </w:rPr>
        <w:t xml:space="preserve"> 28 czerwca</w:t>
      </w:r>
      <w:r w:rsidRPr="004052F1">
        <w:rPr>
          <w:rFonts w:ascii="Arial" w:hAnsi="Arial" w:cs="Arial"/>
          <w:b/>
        </w:rPr>
        <w:t xml:space="preserve"> 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25A4DFB5" w14:textId="4126E763" w:rsidR="004E06F5" w:rsidRPr="004E06F5" w:rsidRDefault="00220F30" w:rsidP="004E06F5">
      <w:pPr>
        <w:jc w:val="both"/>
        <w:rPr>
          <w:rFonts w:ascii="Verdana" w:eastAsia="Times New Roman" w:hAnsi="Verdana" w:cs="Times New Roman"/>
          <w:b/>
          <w:bCs/>
          <w:sz w:val="18"/>
          <w:szCs w:val="18"/>
          <w:lang w:val="en-GB" w:eastAsia="en-GB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4E06F5" w:rsidRPr="004E06F5">
        <w:rPr>
          <w:rFonts w:ascii="Arial" w:hAnsi="Arial" w:cs="Arial"/>
        </w:rPr>
        <w:t>2016-06-28</w:t>
      </w:r>
    </w:p>
    <w:p w14:paraId="42188235" w14:textId="2F796532" w:rsidR="00220F30" w:rsidRPr="009619C4" w:rsidRDefault="00084E08" w:rsidP="00220F30">
      <w:pPr>
        <w:spacing w:after="120"/>
        <w:jc w:val="both"/>
        <w:rPr>
          <w:rFonts w:ascii="Arial" w:hAnsi="Arial" w:cs="Arial"/>
        </w:rPr>
      </w:pPr>
      <w:r w:rsidRPr="00084E08">
        <w:rPr>
          <w:rFonts w:ascii="Arial" w:hAnsi="Arial" w:cs="Arial"/>
        </w:rPr>
        <w:tab/>
      </w:r>
    </w:p>
    <w:p w14:paraId="68052676" w14:textId="4AD51331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4E06F5" w:rsidRPr="004E06F5">
        <w:rPr>
          <w:rFonts w:ascii="Arial" w:hAnsi="Arial" w:cs="Arial"/>
        </w:rPr>
        <w:t>Zmiany w składzie Rady Nadzorczej Emitenta</w:t>
      </w:r>
      <w:r w:rsidR="004E06F5" w:rsidRPr="004E06F5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6EF11592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4E06F5" w:rsidRPr="004E06F5">
        <w:rPr>
          <w:rFonts w:ascii="Arial" w:hAnsi="Arial" w:cs="Arial"/>
        </w:rPr>
        <w:t>Art. 56 ust. 1 pkt 2 Ustawy o ofercie - informacje bieżące i okresowe</w:t>
      </w:r>
    </w:p>
    <w:p w14:paraId="493F81F4" w14:textId="77777777" w:rsidR="004E06F5" w:rsidRPr="004E06F5" w:rsidRDefault="00220F30" w:rsidP="004E06F5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4E06F5" w:rsidRPr="004E06F5">
        <w:rPr>
          <w:rFonts w:ascii="Arial" w:hAnsi="Arial" w:cs="Arial"/>
        </w:rPr>
        <w:t xml:space="preserve">Zarząd spółki </w:t>
      </w:r>
      <w:proofErr w:type="spellStart"/>
      <w:r w:rsidR="004E06F5" w:rsidRPr="004E06F5">
        <w:rPr>
          <w:rFonts w:ascii="Arial" w:hAnsi="Arial" w:cs="Arial"/>
        </w:rPr>
        <w:t>Graviton</w:t>
      </w:r>
      <w:proofErr w:type="spellEnd"/>
      <w:r w:rsidR="004E06F5" w:rsidRPr="004E06F5">
        <w:rPr>
          <w:rFonts w:ascii="Arial" w:hAnsi="Arial" w:cs="Arial"/>
        </w:rPr>
        <w:t xml:space="preserve"> Capital S.A. z siedzibą we Wrocławiu _"Emitent", "Spółka"_ informuje, iż w dniu 27 czerwca 2016 r. Zwyczajne Walne Zgromadzenie Spółki odwołało ze składu Rady Nadzorczej Emitenta Panią Felicję Wójciak.</w:t>
      </w:r>
    </w:p>
    <w:p w14:paraId="24695AF7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78D369BA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 xml:space="preserve">W dniu 27 czerwca 2016 r. akcjonariusz Wojciech </w:t>
      </w:r>
      <w:proofErr w:type="spellStart"/>
      <w:r w:rsidRPr="004E06F5">
        <w:rPr>
          <w:rFonts w:ascii="Arial" w:hAnsi="Arial" w:cs="Arial"/>
        </w:rPr>
        <w:t>Gudaszewski</w:t>
      </w:r>
      <w:proofErr w:type="spellEnd"/>
      <w:r w:rsidRPr="004E06F5">
        <w:rPr>
          <w:rFonts w:ascii="Arial" w:hAnsi="Arial" w:cs="Arial"/>
        </w:rPr>
        <w:t>, jako akcjonariusz posiadający akcje stanowiące co najmniej 9,9% kapitału zakładowego Spółki, korzystając z uprawnienia osobistego przyznanego w art. 6 ust. 5 lit. a Statutu Spółki, powołał do składu Rady Nadzorczej Emitenta Pana Krzysztofa Piotrowskiego na kolejną kadencję.</w:t>
      </w:r>
    </w:p>
    <w:p w14:paraId="618C0705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53F62DCC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 xml:space="preserve">W dniu 27 czerwca 2016 r. akcjonariusz Adrian </w:t>
      </w:r>
      <w:proofErr w:type="spellStart"/>
      <w:r w:rsidRPr="004E06F5">
        <w:rPr>
          <w:rFonts w:ascii="Arial" w:hAnsi="Arial" w:cs="Arial"/>
        </w:rPr>
        <w:t>Dzielnicki</w:t>
      </w:r>
      <w:proofErr w:type="spellEnd"/>
      <w:r w:rsidRPr="004E06F5">
        <w:rPr>
          <w:rFonts w:ascii="Arial" w:hAnsi="Arial" w:cs="Arial"/>
        </w:rPr>
        <w:t>, jako akcjonariusz posiadający akcje stanowiące co najmniej 9,9% kapitału zakładowego Spółki, korzystając z uprawnienia osobistego przyznanego w art. 6 ust. 5 lit. b Statutu Spółki, powołał do składu Rady Nadzorczej Emitenta Panią Annę Kaczmarczyk.</w:t>
      </w:r>
    </w:p>
    <w:p w14:paraId="2647C2ED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2A0DD371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Aktualnie w skład Rady Nadzorczej Emitenta wchodzą następujące osoby:</w:t>
      </w:r>
    </w:p>
    <w:p w14:paraId="6F756B9E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Krzysztof Piotrowski,</w:t>
      </w:r>
    </w:p>
    <w:p w14:paraId="06AE76E0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 xml:space="preserve">- Tadeusz </w:t>
      </w:r>
      <w:proofErr w:type="spellStart"/>
      <w:r w:rsidRPr="004E06F5">
        <w:rPr>
          <w:rFonts w:ascii="Arial" w:hAnsi="Arial" w:cs="Arial"/>
        </w:rPr>
        <w:t>Gudaszewski</w:t>
      </w:r>
      <w:proofErr w:type="spellEnd"/>
      <w:r w:rsidRPr="004E06F5">
        <w:rPr>
          <w:rFonts w:ascii="Arial" w:hAnsi="Arial" w:cs="Arial"/>
        </w:rPr>
        <w:t>,</w:t>
      </w:r>
    </w:p>
    <w:p w14:paraId="6E132732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 xml:space="preserve">- Zofia </w:t>
      </w:r>
      <w:proofErr w:type="spellStart"/>
      <w:r w:rsidRPr="004E06F5">
        <w:rPr>
          <w:rFonts w:ascii="Arial" w:hAnsi="Arial" w:cs="Arial"/>
        </w:rPr>
        <w:t>Dzielnicka</w:t>
      </w:r>
      <w:proofErr w:type="spellEnd"/>
      <w:r w:rsidRPr="004E06F5">
        <w:rPr>
          <w:rFonts w:ascii="Arial" w:hAnsi="Arial" w:cs="Arial"/>
        </w:rPr>
        <w:t>,</w:t>
      </w:r>
    </w:p>
    <w:p w14:paraId="6FD38F5D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Mieczysław Wójciak,</w:t>
      </w:r>
    </w:p>
    <w:p w14:paraId="222FD9B3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Anna Kaczmarczyk.</w:t>
      </w:r>
    </w:p>
    <w:p w14:paraId="20BF65B2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69AD23F2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Poniżej Emitent przekazuje informacje dotyczące powołanych Członków Rady Nadzorczej.</w:t>
      </w:r>
    </w:p>
    <w:p w14:paraId="3248E34A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314468B2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 xml:space="preserve">Pan Krzysztof Piotrowski jest absolwentem prawa Wydziału Prawa i Administracji Uniwersytetu Wrocławskiego. W latach 1976-1977 aplikant Prokuratury Rejonowej w Oleśnicy. W latach 1978-1990 nauczyciel akademicki w Akademii Wychowania Fizycznego we Wrocławiu, w latach 1987-1989 wykładowca na Akademii Medycznej we Wrocławiu. Od 2010 r. pełni funkcję Członka Rady Nadzorczej Emitenta. W latach 2008 – 2011 pełnił funkcję Członka Rady Nadzorczej WDM Capital S.A. Od 14 maja 2015 r. zasiada w Radzie Nadzorczej </w:t>
      </w:r>
      <w:proofErr w:type="spellStart"/>
      <w:r w:rsidRPr="004E06F5">
        <w:rPr>
          <w:rFonts w:ascii="Arial" w:hAnsi="Arial" w:cs="Arial"/>
        </w:rPr>
        <w:t>Quark</w:t>
      </w:r>
      <w:proofErr w:type="spellEnd"/>
      <w:r w:rsidRPr="004E06F5">
        <w:rPr>
          <w:rFonts w:ascii="Arial" w:hAnsi="Arial" w:cs="Arial"/>
        </w:rPr>
        <w:t xml:space="preserve"> </w:t>
      </w:r>
      <w:proofErr w:type="spellStart"/>
      <w:r w:rsidRPr="004E06F5">
        <w:rPr>
          <w:rFonts w:ascii="Arial" w:hAnsi="Arial" w:cs="Arial"/>
        </w:rPr>
        <w:t>Ventures</w:t>
      </w:r>
      <w:proofErr w:type="spellEnd"/>
      <w:r w:rsidRPr="004E06F5">
        <w:rPr>
          <w:rFonts w:ascii="Arial" w:hAnsi="Arial" w:cs="Arial"/>
        </w:rPr>
        <w:t xml:space="preserve"> S.A.</w:t>
      </w:r>
    </w:p>
    <w:p w14:paraId="28715433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1EB7F2B5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lastRenderedPageBreak/>
        <w:t xml:space="preserve">Współzałożyciel Stowarzyszenia Syndyków, Likwidatorów i Sanatorów _1992_, Przewodniczący Naczelnego Sądu Koleżeńskiego Stowarzyszenia Syndyków, Likwidatorów i Sanatorów _1992-1996_, jeden ze współorganizatorów polskiego oddziału międzynarodowej organizacji CFA </w:t>
      </w:r>
      <w:proofErr w:type="spellStart"/>
      <w:r w:rsidRPr="004E06F5">
        <w:rPr>
          <w:rFonts w:ascii="Arial" w:hAnsi="Arial" w:cs="Arial"/>
        </w:rPr>
        <w:t>Institute</w:t>
      </w:r>
      <w:proofErr w:type="spellEnd"/>
      <w:r w:rsidRPr="004E06F5">
        <w:rPr>
          <w:rFonts w:ascii="Arial" w:hAnsi="Arial" w:cs="Arial"/>
        </w:rPr>
        <w:t xml:space="preserve"> CFA </w:t>
      </w:r>
      <w:proofErr w:type="spellStart"/>
      <w:r w:rsidRPr="004E06F5">
        <w:rPr>
          <w:rFonts w:ascii="Arial" w:hAnsi="Arial" w:cs="Arial"/>
        </w:rPr>
        <w:t>Society</w:t>
      </w:r>
      <w:proofErr w:type="spellEnd"/>
      <w:r w:rsidRPr="004E06F5">
        <w:rPr>
          <w:rFonts w:ascii="Arial" w:hAnsi="Arial" w:cs="Arial"/>
        </w:rPr>
        <w:t xml:space="preserve"> of Poland, dawniej: </w:t>
      </w:r>
      <w:proofErr w:type="spellStart"/>
      <w:r w:rsidRPr="004E06F5">
        <w:rPr>
          <w:rFonts w:ascii="Arial" w:hAnsi="Arial" w:cs="Arial"/>
        </w:rPr>
        <w:t>Polish</w:t>
      </w:r>
      <w:proofErr w:type="spellEnd"/>
      <w:r w:rsidRPr="004E06F5">
        <w:rPr>
          <w:rFonts w:ascii="Arial" w:hAnsi="Arial" w:cs="Arial"/>
        </w:rPr>
        <w:t xml:space="preserve"> </w:t>
      </w:r>
      <w:proofErr w:type="spellStart"/>
      <w:r w:rsidRPr="004E06F5">
        <w:rPr>
          <w:rFonts w:ascii="Arial" w:hAnsi="Arial" w:cs="Arial"/>
        </w:rPr>
        <w:t>Association</w:t>
      </w:r>
      <w:proofErr w:type="spellEnd"/>
      <w:r w:rsidRPr="004E06F5">
        <w:rPr>
          <w:rFonts w:ascii="Arial" w:hAnsi="Arial" w:cs="Arial"/>
        </w:rPr>
        <w:t xml:space="preserve"> of Investment </w:t>
      </w:r>
      <w:proofErr w:type="spellStart"/>
      <w:r w:rsidRPr="004E06F5">
        <w:rPr>
          <w:rFonts w:ascii="Arial" w:hAnsi="Arial" w:cs="Arial"/>
        </w:rPr>
        <w:t>Professionals</w:t>
      </w:r>
      <w:proofErr w:type="spellEnd"/>
      <w:r w:rsidRPr="004E06F5">
        <w:rPr>
          <w:rFonts w:ascii="Arial" w:hAnsi="Arial" w:cs="Arial"/>
        </w:rPr>
        <w:t xml:space="preserve">. Pan Krzysztof Piotrowski zajmuje się doradztwem prawnym. Pan Krzysztof Piotrowski ukończył następujące kursy i szkolenia: Studium Doskonalenia Pedagogicznego w zakresie pedagogiki szkoły wyższej _1984-1985_, Kurs Syndyka Masy Upadłościowej i Likwidatora Przedsiębiorstwa _1991-1992_, Kurs Zarządcy Nieruchomości _2001_, Kurs pośrednika w obrocie nieruchomościami _2001_, ukończył kilkanaście kursów i szkoleń z zakresu funkcjonowania rynku kapitałowego i instrumentów finansowych, organizowanych przez GPW , Dom Maklerski PBK S.A., Biuro Maklerskie BPH PBK S.A. oraz </w:t>
      </w:r>
      <w:proofErr w:type="spellStart"/>
      <w:r w:rsidRPr="004E06F5">
        <w:rPr>
          <w:rFonts w:ascii="Arial" w:hAnsi="Arial" w:cs="Arial"/>
        </w:rPr>
        <w:t>Professinal</w:t>
      </w:r>
      <w:proofErr w:type="spellEnd"/>
      <w:r w:rsidRPr="004E06F5">
        <w:rPr>
          <w:rFonts w:ascii="Arial" w:hAnsi="Arial" w:cs="Arial"/>
        </w:rPr>
        <w:t xml:space="preserve"> </w:t>
      </w:r>
      <w:proofErr w:type="spellStart"/>
      <w:r w:rsidRPr="004E06F5">
        <w:rPr>
          <w:rFonts w:ascii="Arial" w:hAnsi="Arial" w:cs="Arial"/>
        </w:rPr>
        <w:t>Risk</w:t>
      </w:r>
      <w:proofErr w:type="spellEnd"/>
      <w:r w:rsidRPr="004E06F5">
        <w:rPr>
          <w:rFonts w:ascii="Arial" w:hAnsi="Arial" w:cs="Arial"/>
        </w:rPr>
        <w:t xml:space="preserve"> </w:t>
      </w:r>
      <w:proofErr w:type="spellStart"/>
      <w:r w:rsidRPr="004E06F5">
        <w:rPr>
          <w:rFonts w:ascii="Arial" w:hAnsi="Arial" w:cs="Arial"/>
        </w:rPr>
        <w:t>Manager’s</w:t>
      </w:r>
      <w:proofErr w:type="spellEnd"/>
      <w:r w:rsidRPr="004E06F5">
        <w:rPr>
          <w:rFonts w:ascii="Arial" w:hAnsi="Arial" w:cs="Arial"/>
        </w:rPr>
        <w:t xml:space="preserve"> International </w:t>
      </w:r>
      <w:proofErr w:type="spellStart"/>
      <w:r w:rsidRPr="004E06F5">
        <w:rPr>
          <w:rFonts w:ascii="Arial" w:hAnsi="Arial" w:cs="Arial"/>
        </w:rPr>
        <w:t>Association</w:t>
      </w:r>
      <w:proofErr w:type="spellEnd"/>
      <w:r w:rsidRPr="004E06F5">
        <w:rPr>
          <w:rFonts w:ascii="Arial" w:hAnsi="Arial" w:cs="Arial"/>
        </w:rPr>
        <w:t>.</w:t>
      </w:r>
    </w:p>
    <w:p w14:paraId="11E6DCDA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60B35B87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Zgodnie z najlepszą wiedzą Zarządu Spółki, Pan Krzysztof Piotrowski:</w:t>
      </w:r>
    </w:p>
    <w:p w14:paraId="5BCB3D0E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wykonuje działalności konkurencyjnej wobec działalności przedsiębiorstwa Emitenta,</w:t>
      </w:r>
    </w:p>
    <w:p w14:paraId="1EF23B52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jest wspólnikiem w konkurencyjnych wobec Emitenta spółkach cywilnych lub osobowych,</w:t>
      </w:r>
    </w:p>
    <w:p w14:paraId="4DDA8E95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jest członkiem organów konkurencyjnych wobec Emitenta spółek kapitałowych,</w:t>
      </w:r>
    </w:p>
    <w:p w14:paraId="549CC325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uczestniczy w innych konkurencyjnych osobach prawnych jako członek ich organów,</w:t>
      </w:r>
    </w:p>
    <w:p w14:paraId="1CF73431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figuruje w Rejestrze Dłużników Niewypłacalnych prowadzonym na podstawie ustawy o KRS.</w:t>
      </w:r>
    </w:p>
    <w:p w14:paraId="5299F5CB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77775D36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Pani Anna Kaczmarczyk jest biegłym rewidentem _nr rej. 12761_. Główny Księgowy w Valeo Autosystemy Sp. z o.o. w Skawinie _2000-2014 r._, Manager ds. podatkowych Grupy Valeo w Polsce _2011-2014 r._, od 2011 r. do chwili obecnej współpraca z "KONTO" Kancelaria Biegłych Rewidentów Sp. z o.o. w Krakowie, Główny Księgowy w Grupie Skalski w Krakowie _2014/2015 r._, Główny Księgowy Grupy TDJ SA w Katowicach _2015 r._. Obecnie od IX 2015 r. Prezes Zarządu AURUS Kancelaria Rachunkowo – Podatkowa Sp. z o.o. w Krakowie i Prezes Zarządu AURUS Kancelaria Biegłych Rewidentów Sp. z o.o. w Krakowie. Pani Kaczmarczyk jest również wspólnikiem "KONTO" Kancelaria Biegłych Rewidentów Sp. z o.o.</w:t>
      </w:r>
    </w:p>
    <w:p w14:paraId="393FD31C" w14:textId="77777777" w:rsidR="004E06F5" w:rsidRPr="004E06F5" w:rsidRDefault="004E06F5" w:rsidP="004E06F5">
      <w:pPr>
        <w:jc w:val="both"/>
        <w:rPr>
          <w:rFonts w:ascii="Arial" w:hAnsi="Arial" w:cs="Arial"/>
        </w:rPr>
      </w:pPr>
    </w:p>
    <w:p w14:paraId="6092A1A0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Zgodnie z najlepszą wiedzą Zarządu Spółki, Pani Anna Kaczmarczyk:</w:t>
      </w:r>
    </w:p>
    <w:p w14:paraId="744F69C3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wykonuje działalności konkurencyjnej wobec działalności przedsiębiorstwa Emitenta,</w:t>
      </w:r>
    </w:p>
    <w:p w14:paraId="25995A99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jest wspólnikiem w konkurencyjnych wobec Emitenta spółkach cywilnych lub osobowych,</w:t>
      </w:r>
    </w:p>
    <w:p w14:paraId="073563B2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jest członkiem organów konkurencyjnych wobec Emitenta spółek kapitałowych,</w:t>
      </w:r>
    </w:p>
    <w:p w14:paraId="263E5B6A" w14:textId="77777777" w:rsidR="004E06F5" w:rsidRP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uczestniczy w innych konkurencyjnych osobach prawnych jako członek ich organów,</w:t>
      </w:r>
    </w:p>
    <w:p w14:paraId="0822EADD" w14:textId="77777777" w:rsidR="004E06F5" w:rsidRDefault="004E06F5" w:rsidP="004E06F5">
      <w:pPr>
        <w:jc w:val="both"/>
        <w:rPr>
          <w:rFonts w:ascii="Arial" w:hAnsi="Arial" w:cs="Arial"/>
        </w:rPr>
      </w:pPr>
      <w:r w:rsidRPr="004E06F5">
        <w:rPr>
          <w:rFonts w:ascii="Arial" w:hAnsi="Arial" w:cs="Arial"/>
        </w:rPr>
        <w:t>- nie figuruje w Rejestrze Dłużników Niewypłacalnych prowadzonym na podstawie ustawy o KRS.</w:t>
      </w:r>
    </w:p>
    <w:p w14:paraId="0A4DF701" w14:textId="77777777" w:rsidR="004E06F5" w:rsidRDefault="004E06F5" w:rsidP="004E06F5">
      <w:pPr>
        <w:jc w:val="both"/>
        <w:rPr>
          <w:rFonts w:ascii="Arial" w:hAnsi="Arial" w:cs="Arial"/>
        </w:rPr>
      </w:pPr>
    </w:p>
    <w:p w14:paraId="01215C5B" w14:textId="3E98E31F" w:rsidR="00993ECA" w:rsidRPr="00A07084" w:rsidRDefault="00993ECA" w:rsidP="004E06F5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7A08" w14:textId="77777777" w:rsidR="003A12B7" w:rsidRDefault="003A12B7" w:rsidP="004E5EC3">
      <w:pPr>
        <w:spacing w:after="0" w:line="240" w:lineRule="auto"/>
      </w:pPr>
      <w:r>
        <w:separator/>
      </w:r>
    </w:p>
  </w:endnote>
  <w:endnote w:type="continuationSeparator" w:id="0">
    <w:p w14:paraId="37A757D6" w14:textId="77777777" w:rsidR="003A12B7" w:rsidRDefault="003A12B7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BE3B" w14:textId="77777777" w:rsidR="003A12B7" w:rsidRDefault="003A12B7" w:rsidP="004E5EC3">
      <w:pPr>
        <w:spacing w:after="0" w:line="240" w:lineRule="auto"/>
      </w:pPr>
      <w:r>
        <w:separator/>
      </w:r>
    </w:p>
  </w:footnote>
  <w:footnote w:type="continuationSeparator" w:id="0">
    <w:p w14:paraId="35B04DB9" w14:textId="77777777" w:rsidR="003A12B7" w:rsidRDefault="003A12B7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A12B7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06F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2021-06-29T13:09:00Z</dcterms:modified>
</cp:coreProperties>
</file>